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8EFA1" w14:textId="77777777" w:rsidR="0039790B" w:rsidRDefault="0039790B" w:rsidP="0039790B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6FCCFE36" w14:textId="304EB404" w:rsidR="0039790B" w:rsidRPr="003B3716" w:rsidRDefault="0039790B" w:rsidP="003B3716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tbl>
      <w:tblPr>
        <w:tblStyle w:val="Tablaconcuadrcula"/>
        <w:tblpPr w:leftFromText="141" w:rightFromText="141" w:vertAnchor="page" w:horzAnchor="margin" w:tblpY="2328"/>
        <w:tblW w:w="10910" w:type="dxa"/>
        <w:tblLook w:val="04A0" w:firstRow="1" w:lastRow="0" w:firstColumn="1" w:lastColumn="0" w:noHBand="0" w:noVBand="1"/>
      </w:tblPr>
      <w:tblGrid>
        <w:gridCol w:w="1980"/>
        <w:gridCol w:w="8930"/>
      </w:tblGrid>
      <w:tr w:rsidR="003B3716" w:rsidRPr="007A425C" w14:paraId="49D5EEB2" w14:textId="77777777" w:rsidTr="003B3716">
        <w:tc>
          <w:tcPr>
            <w:tcW w:w="1980" w:type="dxa"/>
          </w:tcPr>
          <w:p w14:paraId="671A6E81" w14:textId="77777777" w:rsidR="003B3716" w:rsidRPr="007A425C" w:rsidRDefault="003B3716" w:rsidP="003B3716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930" w:type="dxa"/>
          </w:tcPr>
          <w:p w14:paraId="7C0E40B9" w14:textId="20B2A7D7" w:rsidR="003B3716" w:rsidRPr="007A425C" w:rsidRDefault="002534FA" w:rsidP="003B3716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4to</w:t>
            </w:r>
            <w:r w:rsidR="003B3716">
              <w:rPr>
                <w:rFonts w:ascii="Maiandra GD" w:hAnsi="Maiandra GD"/>
                <w:bCs/>
              </w:rPr>
              <w:t xml:space="preserve"> básico</w:t>
            </w:r>
          </w:p>
        </w:tc>
      </w:tr>
      <w:tr w:rsidR="003B3716" w:rsidRPr="007A425C" w14:paraId="181F55A8" w14:textId="77777777" w:rsidTr="003B3716">
        <w:tc>
          <w:tcPr>
            <w:tcW w:w="1980" w:type="dxa"/>
          </w:tcPr>
          <w:p w14:paraId="2F32F550" w14:textId="77777777" w:rsidR="003B3716" w:rsidRPr="007A425C" w:rsidRDefault="003B3716" w:rsidP="003B3716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930" w:type="dxa"/>
          </w:tcPr>
          <w:p w14:paraId="50F9BEF3" w14:textId="77777777" w:rsidR="003B3716" w:rsidRPr="007A425C" w:rsidRDefault="003B3716" w:rsidP="003B3716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Artes musicales</w:t>
            </w:r>
          </w:p>
        </w:tc>
      </w:tr>
      <w:tr w:rsidR="003B3716" w:rsidRPr="007A425C" w14:paraId="3B535D6A" w14:textId="77777777" w:rsidTr="003B3716">
        <w:tc>
          <w:tcPr>
            <w:tcW w:w="1980" w:type="dxa"/>
          </w:tcPr>
          <w:p w14:paraId="0525DEA8" w14:textId="77777777" w:rsidR="003B3716" w:rsidRPr="003F1EFD" w:rsidRDefault="003B3716" w:rsidP="003B3716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3F1EFD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930" w:type="dxa"/>
          </w:tcPr>
          <w:p w14:paraId="18DB9798" w14:textId="1CC50BA6" w:rsidR="003B3716" w:rsidRPr="00C34F1F" w:rsidRDefault="002534FA" w:rsidP="003B371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300"/>
              <w:rPr>
                <w:rFonts w:ascii="Maiandra GD" w:eastAsia="Times New Roman" w:hAnsi="Maiandra GD" w:cs="Arial"/>
                <w:color w:val="4D4D4D"/>
                <w:lang w:eastAsia="es-CL"/>
              </w:rPr>
            </w:pPr>
            <w:r w:rsidRPr="00335B3D">
              <w:rPr>
                <w:rFonts w:cstheme="minorHAnsi"/>
                <w:bCs/>
              </w:rPr>
              <w:t>OA</w:t>
            </w:r>
            <w:r>
              <w:rPr>
                <w:rFonts w:cstheme="minorHAnsi"/>
                <w:bCs/>
              </w:rPr>
              <w:t>4</w:t>
            </w:r>
            <w:r w:rsidRPr="00335B3D">
              <w:rPr>
                <w:rFonts w:cstheme="minorHAnsi"/>
                <w:bCs/>
              </w:rPr>
              <w:t>: Cantar al unísono (c</w:t>
            </w:r>
            <w:r w:rsidRPr="00335B3D">
              <w:rPr>
                <w:rFonts w:cstheme="minorHAnsi"/>
                <w:color w:val="4D4D4D"/>
                <w:shd w:val="clear" w:color="auto" w:fill="FFFFFF"/>
              </w:rPr>
              <w:t>antan a una voz, cantan con naturalidad, evitando forzar la voz y adoptando una postura sin tensiones</w:t>
            </w:r>
            <w:r w:rsidRPr="00335B3D">
              <w:rPr>
                <w:rFonts w:eastAsia="Times New Roman" w:cstheme="minorHAnsi"/>
                <w:color w:val="4D4D4D"/>
                <w:lang w:eastAsia="es-CL"/>
              </w:rPr>
              <w:t>)</w:t>
            </w:r>
            <w:r w:rsidR="000B2026">
              <w:rPr>
                <w:rFonts w:eastAsia="Times New Roman" w:cstheme="minorHAnsi"/>
                <w:color w:val="4D4D4D"/>
                <w:lang w:eastAsia="es-CL"/>
              </w:rPr>
              <w:br/>
            </w:r>
            <w:r w:rsidR="000B2026" w:rsidRPr="000B2026">
              <w:rPr>
                <w:rFonts w:ascii="Maiandra GD" w:hAnsi="Maiandra GD" w:cs="Arial"/>
                <w:color w:val="4D4D4D"/>
                <w:sz w:val="23"/>
                <w:szCs w:val="23"/>
                <w:shd w:val="clear" w:color="auto" w:fill="FFFFFF"/>
              </w:rPr>
              <w:t>OA8: Reflexionar sobre sus fortalezas y áreas en que pueden mejorar su audición, su interpretación y su creación.</w:t>
            </w:r>
            <w:r w:rsidRPr="00C34F1F">
              <w:rPr>
                <w:rFonts w:ascii="Maiandra GD" w:eastAsia="Times New Roman" w:hAnsi="Maiandra GD" w:cs="Arial"/>
                <w:color w:val="4D4D4D"/>
                <w:lang w:eastAsia="es-CL"/>
              </w:rPr>
              <w:br/>
            </w:r>
          </w:p>
        </w:tc>
      </w:tr>
      <w:tr w:rsidR="003B3716" w:rsidRPr="007A425C" w14:paraId="00CE8A07" w14:textId="77777777" w:rsidTr="003B3716">
        <w:tc>
          <w:tcPr>
            <w:tcW w:w="1980" w:type="dxa"/>
          </w:tcPr>
          <w:p w14:paraId="08337205" w14:textId="77777777" w:rsidR="003B3716" w:rsidRPr="007A425C" w:rsidRDefault="003B3716" w:rsidP="003B3716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930" w:type="dxa"/>
          </w:tcPr>
          <w:p w14:paraId="38A9DA5F" w14:textId="77777777" w:rsidR="003B3716" w:rsidRPr="003966D5" w:rsidRDefault="003B3716" w:rsidP="003B3716">
            <w:pPr>
              <w:pStyle w:val="Prrafodelista"/>
              <w:spacing w:line="276" w:lineRule="auto"/>
              <w:ind w:left="0"/>
              <w:rPr>
                <w:rFonts w:ascii="Maiandra GD" w:hAnsi="Maiandra GD"/>
                <w:bCs/>
              </w:rPr>
            </w:pPr>
            <w:r w:rsidRPr="00B97B60">
              <w:rPr>
                <w:rFonts w:ascii="Maiandra GD" w:hAnsi="Maiandra GD"/>
                <w:b/>
              </w:rPr>
              <w:t>Actividad 1:</w:t>
            </w:r>
            <w:r>
              <w:rPr>
                <w:rFonts w:ascii="Maiandra GD" w:hAnsi="Maiandra GD"/>
                <w:bCs/>
              </w:rPr>
              <w:t xml:space="preserve"> </w:t>
            </w:r>
          </w:p>
          <w:p w14:paraId="75DA8343" w14:textId="701E29B5" w:rsidR="00E81502" w:rsidRPr="003966D5" w:rsidRDefault="00E81502" w:rsidP="00AE2AC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Cs/>
              </w:rPr>
            </w:pPr>
            <w:r w:rsidRPr="003966D5">
              <w:rPr>
                <w:rFonts w:ascii="Maiandra GD" w:hAnsi="Maiandra GD"/>
                <w:bCs/>
              </w:rPr>
              <w:t>Instrumento musical</w:t>
            </w:r>
            <w:r w:rsidR="003966D5" w:rsidRPr="003966D5">
              <w:rPr>
                <w:rFonts w:ascii="Maiandra GD" w:hAnsi="Maiandra GD"/>
                <w:bCs/>
              </w:rPr>
              <w:t>: metalófono, teclado</w:t>
            </w:r>
          </w:p>
          <w:p w14:paraId="672B3CF6" w14:textId="5C02E365" w:rsidR="00AE2AC3" w:rsidRPr="00AE2AC3" w:rsidRDefault="00AE2AC3" w:rsidP="00AE2AC3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/>
              </w:rPr>
            </w:pPr>
            <w:r w:rsidRPr="00B97B60">
              <w:rPr>
                <w:rFonts w:ascii="Maiandra GD" w:hAnsi="Maiandra GD"/>
                <w:bCs/>
              </w:rPr>
              <w:t xml:space="preserve">Computador o celular con acceso a </w:t>
            </w:r>
            <w:r>
              <w:rPr>
                <w:rFonts w:ascii="Maiandra GD" w:hAnsi="Maiandra GD"/>
                <w:bCs/>
              </w:rPr>
              <w:t>internet</w:t>
            </w:r>
          </w:p>
        </w:tc>
      </w:tr>
      <w:tr w:rsidR="003B3716" w:rsidRPr="007A425C" w14:paraId="506BBDFD" w14:textId="77777777" w:rsidTr="003B3716">
        <w:tc>
          <w:tcPr>
            <w:tcW w:w="1980" w:type="dxa"/>
          </w:tcPr>
          <w:p w14:paraId="0E91EE29" w14:textId="77777777" w:rsidR="003B3716" w:rsidRPr="007A425C" w:rsidRDefault="003B3716" w:rsidP="003B3716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930" w:type="dxa"/>
          </w:tcPr>
          <w:p w14:paraId="0F6A568B" w14:textId="0EBE8148" w:rsidR="003B3716" w:rsidRDefault="003B3716" w:rsidP="003B3716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/>
                <w:bCs/>
              </w:rPr>
              <w:t>Actividad 1:</w:t>
            </w:r>
            <w:r w:rsidRPr="00D07ED2">
              <w:rPr>
                <w:rFonts w:ascii="Maiandra GD" w:hAnsi="Maiandra GD"/>
                <w:bCs/>
              </w:rPr>
              <w:t xml:space="preserve"> </w:t>
            </w:r>
            <w:r>
              <w:rPr>
                <w:rFonts w:ascii="Maiandra GD" w:hAnsi="Maiandra GD"/>
                <w:bCs/>
              </w:rPr>
              <w:t xml:space="preserve"> </w:t>
            </w:r>
            <w:r w:rsidR="00AE2AC3">
              <w:rPr>
                <w:rFonts w:ascii="Maiandra GD" w:hAnsi="Maiandra GD"/>
                <w:bCs/>
              </w:rPr>
              <w:t>Instrumento musical</w:t>
            </w:r>
          </w:p>
          <w:p w14:paraId="7989A7B2" w14:textId="39F971E5" w:rsidR="0012471B" w:rsidRPr="003E2068" w:rsidRDefault="00223023" w:rsidP="0012471B">
            <w:pPr>
              <w:rPr>
                <w:rFonts w:cstheme="minorHAnsi"/>
                <w:color w:val="000000" w:themeColor="text1"/>
                <w:szCs w:val="18"/>
              </w:rPr>
            </w:pPr>
            <w:r>
              <w:t xml:space="preserve">La semana pasada comenzamos a recordar como tocar el </w:t>
            </w:r>
            <w:proofErr w:type="spellStart"/>
            <w:r>
              <w:t>metalófono</w:t>
            </w:r>
            <w:proofErr w:type="spellEnd"/>
            <w:r>
              <w:t xml:space="preserve"> y conocimos el piano, para luego intentar tocar un fragmento de la melodía en uno de ellos. Esta semana </w:t>
            </w:r>
            <w:r w:rsidR="0012471B">
              <w:t xml:space="preserve">continuaremos con el trabajo en el instrumento musical, para esto se ha generado un nuevo video donde se continuará explicando el trabajo en el instrumento y la melodía “Calma” </w:t>
            </w:r>
            <w:r w:rsidR="0012471B">
              <w:rPr>
                <w:rFonts w:cstheme="minorHAnsi"/>
                <w:color w:val="000000" w:themeColor="text1"/>
                <w:szCs w:val="18"/>
                <w:shd w:val="clear" w:color="auto" w:fill="FFFFFF"/>
              </w:rPr>
              <w:br/>
              <w:t>Recuerda que, si no posees instrumento musical, no importa ya que hemos construido un piano digital, para que así puedas practicar de igual manera la canción</w:t>
            </w:r>
          </w:p>
          <w:p w14:paraId="30F347E8" w14:textId="6252B4CA" w:rsidR="0012471B" w:rsidRPr="00AE2AC3" w:rsidRDefault="0012471B" w:rsidP="0012471B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Video: </w:t>
            </w:r>
            <w:r w:rsidRPr="006F1CA3">
              <w:rPr>
                <w:rFonts w:ascii="Maiandra GD" w:hAnsi="Maiandra GD"/>
                <w:color w:val="0000FF"/>
                <w:u w:val="single"/>
              </w:rPr>
              <w:t xml:space="preserve"> </w:t>
            </w:r>
            <w:r w:rsidR="00223023" w:rsidRPr="00221C42">
              <w:rPr>
                <w:rFonts w:ascii="Maiandra GD" w:hAnsi="Maiandra GD"/>
                <w:color w:val="0000FF"/>
                <w:u w:val="single"/>
              </w:rPr>
              <w:t xml:space="preserve"> </w:t>
            </w:r>
            <w:r w:rsidR="00223023" w:rsidRPr="00221C42">
              <w:rPr>
                <w:rFonts w:ascii="Maiandra GD" w:hAnsi="Maiandra GD"/>
                <w:color w:val="0000FF"/>
                <w:u w:val="single"/>
              </w:rPr>
              <w:t>https://youtu.be/47KskFptxXE</w:t>
            </w:r>
            <w:r>
              <w:rPr>
                <w:rFonts w:ascii="Maiandra GD" w:hAnsi="Maiandra GD"/>
                <w:bCs/>
              </w:rPr>
              <w:br/>
            </w:r>
            <w:r w:rsidRPr="00A106F1">
              <w:rPr>
                <w:rFonts w:ascii="Maiandra GD" w:hAnsi="Maiandra GD"/>
                <w:bCs/>
              </w:rPr>
              <w:t xml:space="preserve">Piano </w:t>
            </w:r>
            <w:r>
              <w:rPr>
                <w:rFonts w:ascii="Maiandra GD" w:hAnsi="Maiandra GD"/>
                <w:bCs/>
              </w:rPr>
              <w:t>Virtu</w:t>
            </w:r>
            <w:r w:rsidRPr="00A106F1">
              <w:rPr>
                <w:rFonts w:ascii="Maiandra GD" w:hAnsi="Maiandra GD"/>
                <w:bCs/>
              </w:rPr>
              <w:t xml:space="preserve">al: </w:t>
            </w:r>
            <w:hyperlink r:id="rId8" w:history="1">
              <w:r w:rsidRPr="00875CC8">
                <w:rPr>
                  <w:rStyle w:val="Hipervnculo"/>
                  <w:rFonts w:ascii="Maiandra GD" w:hAnsi="Maiandra GD"/>
                  <w:bCs/>
                </w:rPr>
                <w:t>https://es.liveworksheets.com/1-bx1229551fd</w:t>
              </w:r>
            </w:hyperlink>
            <w:r>
              <w:rPr>
                <w:rFonts w:ascii="Maiandra GD" w:hAnsi="Maiandra GD"/>
                <w:bCs/>
              </w:rPr>
              <w:br/>
            </w:r>
            <w:r>
              <w:rPr>
                <w:rFonts w:ascii="Maiandra GD" w:hAnsi="Maiandra GD"/>
                <w:bCs/>
              </w:rPr>
              <w:br/>
              <w:t>Envía un video de la practica en tu instrumento musical para así revisar lo que vas trabajando</w:t>
            </w:r>
          </w:p>
          <w:p w14:paraId="001A6D05" w14:textId="77777777" w:rsidR="0012471B" w:rsidRDefault="0012471B" w:rsidP="0012471B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Para continuar responde las siguientes preguntas en tu cuaderno de música</w:t>
            </w:r>
          </w:p>
          <w:p w14:paraId="10D51536" w14:textId="77777777" w:rsidR="0012471B" w:rsidRPr="00520B03" w:rsidRDefault="0012471B" w:rsidP="0012471B">
            <w:pPr>
              <w:spacing w:line="276" w:lineRule="auto"/>
              <w:rPr>
                <w:rFonts w:ascii="Maiandra GD" w:hAnsi="Maiandra GD"/>
                <w:bCs/>
              </w:rPr>
            </w:pPr>
          </w:p>
          <w:p w14:paraId="599B7B87" w14:textId="77777777" w:rsidR="0012471B" w:rsidRPr="002C5810" w:rsidRDefault="0012471B" w:rsidP="0012471B">
            <w:pPr>
              <w:pStyle w:val="Prrafodelista"/>
              <w:numPr>
                <w:ilvl w:val="0"/>
                <w:numId w:val="6"/>
              </w:numPr>
              <w:spacing w:after="160" w:line="276" w:lineRule="auto"/>
              <w:rPr>
                <w:rFonts w:ascii="Maiandra GD" w:eastAsia="Overlock" w:hAnsi="Maiandra GD" w:cs="Overlock"/>
              </w:rPr>
            </w:pPr>
            <w:r w:rsidRPr="002C5810">
              <w:rPr>
                <w:rFonts w:ascii="Maiandra GD" w:eastAsia="Overlock" w:hAnsi="Maiandra GD" w:cs="Overlock"/>
              </w:rPr>
              <w:t xml:space="preserve">¿Qué es lo que más </w:t>
            </w:r>
            <w:r>
              <w:rPr>
                <w:rFonts w:ascii="Maiandra GD" w:eastAsia="Overlock" w:hAnsi="Maiandra GD" w:cs="Overlock"/>
              </w:rPr>
              <w:t>te</w:t>
            </w:r>
            <w:r w:rsidRPr="002C5810">
              <w:rPr>
                <w:rFonts w:ascii="Maiandra GD" w:eastAsia="Overlock" w:hAnsi="Maiandra GD" w:cs="Overlock"/>
              </w:rPr>
              <w:t xml:space="preserve"> cuesta al momento de practicar con </w:t>
            </w:r>
            <w:r>
              <w:rPr>
                <w:rFonts w:ascii="Maiandra GD" w:eastAsia="Overlock" w:hAnsi="Maiandra GD" w:cs="Overlock"/>
              </w:rPr>
              <w:t>el</w:t>
            </w:r>
            <w:r w:rsidRPr="002C5810">
              <w:rPr>
                <w:rFonts w:ascii="Maiandra GD" w:eastAsia="Overlock" w:hAnsi="Maiandra GD" w:cs="Overlock"/>
              </w:rPr>
              <w:t xml:space="preserve"> i</w:t>
            </w:r>
            <w:bookmarkStart w:id="0" w:name="_GoBack"/>
            <w:bookmarkEnd w:id="0"/>
            <w:r w:rsidRPr="002C5810">
              <w:rPr>
                <w:rFonts w:ascii="Maiandra GD" w:eastAsia="Overlock" w:hAnsi="Maiandra GD" w:cs="Overlock"/>
              </w:rPr>
              <w:t>nstrumento?</w:t>
            </w:r>
          </w:p>
          <w:p w14:paraId="3CDEDA1E" w14:textId="77777777" w:rsidR="0012471B" w:rsidRPr="002C5810" w:rsidRDefault="0012471B" w:rsidP="0012471B">
            <w:pPr>
              <w:pStyle w:val="Prrafodelista"/>
              <w:numPr>
                <w:ilvl w:val="0"/>
                <w:numId w:val="6"/>
              </w:numPr>
              <w:spacing w:after="160"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eastAsia="Overlock" w:hAnsi="Maiandra GD" w:cs="Overlock"/>
              </w:rPr>
              <w:t>¿Puedes tocar a la velocidad que pide en el video?</w:t>
            </w:r>
          </w:p>
          <w:p w14:paraId="4C62886A" w14:textId="77777777" w:rsidR="0012471B" w:rsidRPr="00B82135" w:rsidRDefault="0012471B" w:rsidP="0012471B">
            <w:pPr>
              <w:pStyle w:val="Prrafodelista"/>
              <w:numPr>
                <w:ilvl w:val="0"/>
                <w:numId w:val="6"/>
              </w:numPr>
              <w:spacing w:after="160"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eastAsia="Overlock" w:hAnsi="Maiandra GD" w:cs="Overlock"/>
              </w:rPr>
              <w:t>¿Qué es lo que más te gusta de practicar con el instrumento?</w:t>
            </w:r>
          </w:p>
          <w:p w14:paraId="7B182A56" w14:textId="77777777" w:rsidR="0012471B" w:rsidRDefault="0012471B" w:rsidP="0012471B">
            <w:pPr>
              <w:pStyle w:val="Prrafodelista"/>
              <w:numPr>
                <w:ilvl w:val="0"/>
                <w:numId w:val="6"/>
              </w:numPr>
              <w:spacing w:after="160"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¿Logras coordinar tocar el instrumento musical y cantar a la vez? Explica tú respuesta</w:t>
            </w:r>
          </w:p>
          <w:p w14:paraId="691D31A8" w14:textId="1307B617" w:rsidR="0012471B" w:rsidRDefault="0012471B" w:rsidP="0012471B">
            <w:pPr>
              <w:pStyle w:val="Prrafodelista"/>
              <w:numPr>
                <w:ilvl w:val="0"/>
                <w:numId w:val="6"/>
              </w:numPr>
              <w:spacing w:after="160"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¿Puedes tocar e</w:t>
            </w:r>
            <w:r w:rsidR="00223023">
              <w:rPr>
                <w:rFonts w:ascii="Maiandra GD" w:hAnsi="Maiandra GD"/>
                <w:bCs/>
              </w:rPr>
              <w:t>n</w:t>
            </w:r>
            <w:r>
              <w:rPr>
                <w:rFonts w:ascii="Maiandra GD" w:hAnsi="Maiandra GD"/>
                <w:bCs/>
              </w:rPr>
              <w:t xml:space="preserve"> tú instrumento musical las figuras rítmicas de la melodía? </w:t>
            </w:r>
          </w:p>
          <w:p w14:paraId="2006E328" w14:textId="77777777" w:rsidR="0012471B" w:rsidRPr="002C5810" w:rsidRDefault="0012471B" w:rsidP="0012471B">
            <w:pPr>
              <w:pStyle w:val="Prrafodelista"/>
              <w:numPr>
                <w:ilvl w:val="0"/>
                <w:numId w:val="6"/>
              </w:numPr>
              <w:spacing w:after="160"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¿Incorporas una postura sin tensiones al momento de practicar con el instrumento?</w:t>
            </w:r>
          </w:p>
          <w:p w14:paraId="4345494D" w14:textId="77777777" w:rsidR="0012471B" w:rsidRDefault="0012471B" w:rsidP="0012471B">
            <w:pPr>
              <w:pStyle w:val="Prrafodelista"/>
              <w:spacing w:line="276" w:lineRule="auto"/>
              <w:rPr>
                <w:rFonts w:ascii="Maiandra GD" w:hAnsi="Maiandra GD"/>
              </w:rPr>
            </w:pPr>
          </w:p>
          <w:p w14:paraId="5419EBA8" w14:textId="2500BC9E" w:rsidR="0012471B" w:rsidRPr="002C5810" w:rsidRDefault="0012471B" w:rsidP="0012471B">
            <w:pPr>
              <w:spacing w:line="276" w:lineRule="auto"/>
              <w:rPr>
                <w:rFonts w:ascii="Maiandra GD" w:hAnsi="Maiandra GD"/>
                <w:bCs/>
              </w:rPr>
            </w:pPr>
            <w:r w:rsidRPr="002C5810">
              <w:rPr>
                <w:rFonts w:ascii="Maiandra GD" w:hAnsi="Maiandra GD"/>
              </w:rPr>
              <w:t xml:space="preserve">Si tienen alguna duda </w:t>
            </w:r>
            <w:r>
              <w:rPr>
                <w:rFonts w:ascii="Maiandra GD" w:hAnsi="Maiandra GD"/>
              </w:rPr>
              <w:t xml:space="preserve">recuerda </w:t>
            </w:r>
            <w:r w:rsidRPr="002C5810">
              <w:rPr>
                <w:rFonts w:ascii="Maiandra GD" w:hAnsi="Maiandra GD"/>
              </w:rPr>
              <w:t xml:space="preserve">revisar los </w:t>
            </w:r>
            <w:r>
              <w:rPr>
                <w:rFonts w:ascii="Maiandra GD" w:hAnsi="Maiandra GD"/>
              </w:rPr>
              <w:t>videos anteriores</w:t>
            </w:r>
            <w:r w:rsidRPr="002C5810">
              <w:rPr>
                <w:rFonts w:ascii="Maiandra GD" w:hAnsi="Maiandra GD"/>
              </w:rPr>
              <w:t xml:space="preserve">. Además, recuerden enviar los </w:t>
            </w:r>
            <w:r>
              <w:rPr>
                <w:rFonts w:ascii="Maiandra GD" w:hAnsi="Maiandra GD"/>
              </w:rPr>
              <w:t xml:space="preserve">videos de cómo estás practicando con tu instrumento, para así poder </w:t>
            </w:r>
            <w:r w:rsidR="00736300">
              <w:rPr>
                <w:rFonts w:ascii="Maiandra GD" w:hAnsi="Maiandra GD"/>
              </w:rPr>
              <w:t>ayudarlos</w:t>
            </w:r>
          </w:p>
          <w:p w14:paraId="01728053" w14:textId="77777777" w:rsidR="0012471B" w:rsidRDefault="0012471B" w:rsidP="0012471B">
            <w:pPr>
              <w:spacing w:line="276" w:lineRule="auto"/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</w:pPr>
            <w:r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 xml:space="preserve"> Envía una foto de tus respuestas y dudas a los siguientes contactos según corresponda:</w:t>
            </w:r>
          </w:p>
          <w:p w14:paraId="45FAC92D" w14:textId="77777777" w:rsidR="003B3716" w:rsidRDefault="003B3716" w:rsidP="003B3716">
            <w:pPr>
              <w:spacing w:line="276" w:lineRule="auto"/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</w:pPr>
          </w:p>
          <w:p w14:paraId="41048B21" w14:textId="6A5A5155" w:rsidR="003B3716" w:rsidRDefault="002534FA" w:rsidP="003B3716">
            <w:pPr>
              <w:spacing w:line="276" w:lineRule="auto"/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</w:pPr>
            <w:r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>4</w:t>
            </w:r>
            <w:r w:rsidR="003B3716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 xml:space="preserve">°A: </w:t>
            </w:r>
            <w:hyperlink r:id="rId9" w:history="1">
              <w:r w:rsidR="003B3716">
                <w:rPr>
                  <w:rStyle w:val="Hipervnculo"/>
                  <w:rFonts w:ascii="Maiandra GD" w:eastAsia="Overlock" w:hAnsi="Maiandra GD" w:cs="Overlock"/>
                  <w:b/>
                  <w:color w:val="1155CC"/>
                  <w:sz w:val="20"/>
                  <w:szCs w:val="20"/>
                </w:rPr>
                <w:t>j.gonzalez@colegiosfnvalpo.cl</w:t>
              </w:r>
            </w:hyperlink>
            <w:r w:rsidR="003B3716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B3716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 xml:space="preserve">  o al classroom de la asignatura.</w:t>
            </w:r>
          </w:p>
          <w:p w14:paraId="665A4B46" w14:textId="77777777" w:rsidR="003B3716" w:rsidRDefault="003B3716" w:rsidP="003B3716">
            <w:pPr>
              <w:spacing w:line="276" w:lineRule="auto"/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</w:pPr>
          </w:p>
          <w:p w14:paraId="3106B7EA" w14:textId="5E93AE53" w:rsidR="003B3716" w:rsidRDefault="002534FA" w:rsidP="003B3716">
            <w:pPr>
              <w:spacing w:line="276" w:lineRule="auto"/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</w:pPr>
            <w:r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>4</w:t>
            </w:r>
            <w:r w:rsidR="003B3716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 xml:space="preserve">°B: </w:t>
            </w:r>
            <w:hyperlink r:id="rId10" w:history="1">
              <w:r w:rsidR="003B3716">
                <w:rPr>
                  <w:rStyle w:val="Hipervnculo"/>
                  <w:rFonts w:ascii="Maiandra GD" w:eastAsia="Overlock" w:hAnsi="Maiandra GD" w:cs="Overlock"/>
                  <w:b/>
                  <w:color w:val="1155CC"/>
                  <w:sz w:val="20"/>
                  <w:szCs w:val="20"/>
                </w:rPr>
                <w:t>r.fuentes@colegiosfnvalpo.cl</w:t>
              </w:r>
            </w:hyperlink>
            <w:r w:rsidR="003B3716">
              <w:rPr>
                <w:rFonts w:ascii="Maiandra GD" w:eastAsia="Overlock" w:hAnsi="Maiandra GD" w:cs="Overlock"/>
                <w:b/>
                <w:color w:val="1155CC"/>
                <w:sz w:val="20"/>
                <w:szCs w:val="20"/>
              </w:rPr>
              <w:t xml:space="preserve"> </w:t>
            </w:r>
            <w:r w:rsidR="003B3716">
              <w:rPr>
                <w:rFonts w:ascii="Maiandra GD" w:eastAsia="Overlock" w:hAnsi="Maiandra GD" w:cs="Overlock"/>
                <w:b/>
                <w:sz w:val="20"/>
                <w:szCs w:val="20"/>
              </w:rPr>
              <w:t xml:space="preserve"> ; al </w:t>
            </w:r>
            <w:proofErr w:type="spellStart"/>
            <w:r w:rsidR="003B3716">
              <w:rPr>
                <w:rFonts w:ascii="Maiandra GD" w:eastAsia="Overlock" w:hAnsi="Maiandra GD" w:cs="Overlock"/>
                <w:b/>
                <w:sz w:val="20"/>
                <w:szCs w:val="20"/>
              </w:rPr>
              <w:t>whatsapp</w:t>
            </w:r>
            <w:proofErr w:type="spellEnd"/>
            <w:r w:rsidR="003B3716">
              <w:rPr>
                <w:rFonts w:ascii="Maiandra GD" w:eastAsia="Overlock" w:hAnsi="Maiandra GD" w:cs="Overlock"/>
                <w:b/>
                <w:sz w:val="20"/>
                <w:szCs w:val="20"/>
              </w:rPr>
              <w:t xml:space="preserve"> +56937688513</w:t>
            </w:r>
            <w:r w:rsidR="003B3716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 xml:space="preserve">  o al classroom de la asignatura.</w:t>
            </w:r>
          </w:p>
          <w:p w14:paraId="10EC32F6" w14:textId="77777777" w:rsidR="003B3716" w:rsidRPr="00B97B60" w:rsidRDefault="003B3716" w:rsidP="003B3716">
            <w:pPr>
              <w:spacing w:line="276" w:lineRule="auto"/>
              <w:rPr>
                <w:rFonts w:ascii="Maiandra GD" w:hAnsi="Maiandra GD"/>
              </w:rPr>
            </w:pPr>
          </w:p>
        </w:tc>
      </w:tr>
      <w:tr w:rsidR="003B3716" w:rsidRPr="007A425C" w14:paraId="3A1117E0" w14:textId="77777777" w:rsidTr="003B3716">
        <w:tc>
          <w:tcPr>
            <w:tcW w:w="10910" w:type="dxa"/>
            <w:gridSpan w:val="2"/>
          </w:tcPr>
          <w:p w14:paraId="2A34E70A" w14:textId="07AC978D" w:rsidR="003E2068" w:rsidRDefault="003B3716" w:rsidP="003E2068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</w:rPr>
              <w:t>Recursos digitales:</w:t>
            </w:r>
            <w:r>
              <w:rPr>
                <w:rFonts w:ascii="Maiandra GD" w:hAnsi="Maiandra GD"/>
              </w:rPr>
              <w:br/>
            </w:r>
            <w:r w:rsidR="00951AC8">
              <w:rPr>
                <w:rFonts w:ascii="Maiandra GD" w:hAnsi="Maiandra GD"/>
              </w:rPr>
              <w:t>Video</w:t>
            </w:r>
            <w:r w:rsidR="00223023">
              <w:rPr>
                <w:rFonts w:ascii="Maiandra GD" w:hAnsi="Maiandra GD"/>
              </w:rPr>
              <w:t xml:space="preserve">: </w:t>
            </w:r>
            <w:r w:rsidR="00223023" w:rsidRPr="00221C42">
              <w:rPr>
                <w:rFonts w:ascii="Maiandra GD" w:hAnsi="Maiandra GD"/>
                <w:color w:val="0000FF"/>
                <w:u w:val="single"/>
              </w:rPr>
              <w:t xml:space="preserve"> </w:t>
            </w:r>
            <w:r w:rsidR="00223023" w:rsidRPr="00221C42">
              <w:rPr>
                <w:rFonts w:ascii="Maiandra GD" w:hAnsi="Maiandra GD"/>
                <w:color w:val="0000FF"/>
                <w:u w:val="single"/>
              </w:rPr>
              <w:t>https://youtu.be/47KskFptxXE</w:t>
            </w:r>
            <w:r w:rsidR="00256308">
              <w:rPr>
                <w:rFonts w:ascii="Maiandra GD" w:hAnsi="Maiandra GD"/>
              </w:rPr>
              <w:br/>
            </w:r>
            <w:r w:rsidR="00256308">
              <w:rPr>
                <w:rFonts w:ascii="Maiandra GD" w:hAnsi="Maiandra GD"/>
                <w:bCs/>
              </w:rPr>
              <w:t xml:space="preserve">Piano </w:t>
            </w:r>
            <w:r w:rsidR="00951AC8">
              <w:rPr>
                <w:rFonts w:ascii="Maiandra GD" w:hAnsi="Maiandra GD"/>
                <w:bCs/>
              </w:rPr>
              <w:t>Virtu</w:t>
            </w:r>
            <w:r w:rsidR="00256308">
              <w:rPr>
                <w:rFonts w:ascii="Maiandra GD" w:hAnsi="Maiandra GD"/>
                <w:bCs/>
              </w:rPr>
              <w:t xml:space="preserve">al: </w:t>
            </w:r>
            <w:r w:rsidR="00256308">
              <w:t xml:space="preserve"> </w:t>
            </w:r>
            <w:hyperlink r:id="rId11" w:history="1">
              <w:r w:rsidR="002534FA" w:rsidRPr="002B7A49">
                <w:rPr>
                  <w:rStyle w:val="Hipervnculo"/>
                  <w:rFonts w:ascii="Maiandra GD" w:hAnsi="Maiandra GD"/>
                  <w:bCs/>
                </w:rPr>
                <w:t>https://www.liveworksheets.com/1-pr1236754jb</w:t>
              </w:r>
            </w:hyperlink>
            <w:r w:rsidR="002534FA">
              <w:rPr>
                <w:rFonts w:ascii="Maiandra GD" w:hAnsi="Maiandra GD"/>
                <w:bCs/>
              </w:rPr>
              <w:t xml:space="preserve">  </w:t>
            </w:r>
          </w:p>
          <w:p w14:paraId="50647CB5" w14:textId="10669B55" w:rsidR="003B3716" w:rsidRPr="00217B4A" w:rsidRDefault="003B3716" w:rsidP="00217B4A">
            <w:pPr>
              <w:spacing w:line="276" w:lineRule="auto"/>
              <w:rPr>
                <w:rFonts w:ascii="Maiandra GD" w:hAnsi="Maiandra GD"/>
                <w:bCs/>
                <w:color w:val="0000CC"/>
                <w:u w:val="single"/>
              </w:rPr>
            </w:pPr>
          </w:p>
        </w:tc>
      </w:tr>
    </w:tbl>
    <w:p w14:paraId="28F296F8" w14:textId="77777777" w:rsidR="0039790B" w:rsidRDefault="0039790B" w:rsidP="0039790B"/>
    <w:p w14:paraId="7D967890" w14:textId="77777777" w:rsidR="0039790B" w:rsidRDefault="0039790B" w:rsidP="0039790B"/>
    <w:p w14:paraId="48B23AD4" w14:textId="77777777" w:rsidR="00647442" w:rsidRDefault="00647442"/>
    <w:sectPr w:rsidR="00647442" w:rsidSect="003B3716">
      <w:headerReference w:type="default" r:id="rId12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C2DE4" w14:textId="77777777" w:rsidR="004B29F4" w:rsidRDefault="004B29F4" w:rsidP="00CA46E7">
      <w:pPr>
        <w:spacing w:after="0" w:line="240" w:lineRule="auto"/>
      </w:pPr>
      <w:r>
        <w:separator/>
      </w:r>
    </w:p>
  </w:endnote>
  <w:endnote w:type="continuationSeparator" w:id="0">
    <w:p w14:paraId="14492206" w14:textId="77777777" w:rsidR="004B29F4" w:rsidRDefault="004B29F4" w:rsidP="00CA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F4455" w14:textId="77777777" w:rsidR="004B29F4" w:rsidRDefault="004B29F4" w:rsidP="00CA46E7">
      <w:pPr>
        <w:spacing w:after="0" w:line="240" w:lineRule="auto"/>
      </w:pPr>
      <w:r>
        <w:separator/>
      </w:r>
    </w:p>
  </w:footnote>
  <w:footnote w:type="continuationSeparator" w:id="0">
    <w:p w14:paraId="7DE1073B" w14:textId="77777777" w:rsidR="004B29F4" w:rsidRDefault="004B29F4" w:rsidP="00CA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4E412" w14:textId="3ED63463" w:rsidR="00CA46E7" w:rsidRPr="006F7B71" w:rsidRDefault="00CA46E7" w:rsidP="00CA46E7">
    <w:pPr>
      <w:rPr>
        <w:rFonts w:ascii="Maiandra GD" w:hAnsi="Maiandra GD"/>
        <w:sz w:val="18"/>
        <w:szCs w:val="18"/>
      </w:rPr>
    </w:pPr>
    <w:r w:rsidRPr="006F7B71">
      <w:rPr>
        <w:rFonts w:ascii="Maiandra GD" w:hAnsi="Maiandra GD"/>
        <w:noProof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7B7FABCE" wp14:editId="6BEF090D">
          <wp:simplePos x="0" y="0"/>
          <wp:positionH relativeFrom="margin">
            <wp:posOffset>0</wp:posOffset>
          </wp:positionH>
          <wp:positionV relativeFrom="paragraph">
            <wp:posOffset>-219075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2" name="Imagen 2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068">
      <w:rPr>
        <w:rFonts w:ascii="Maiandra GD" w:hAnsi="Maiandra GD"/>
        <w:sz w:val="18"/>
        <w:szCs w:val="18"/>
      </w:rPr>
      <w:t xml:space="preserve">             </w:t>
    </w:r>
    <w:r w:rsidRPr="006F7B71">
      <w:rPr>
        <w:rFonts w:ascii="Maiandra GD" w:hAnsi="Maiandra GD"/>
        <w:sz w:val="18"/>
        <w:szCs w:val="18"/>
      </w:rPr>
      <w:t>Colegio Sagrada Familia de Nazareth</w:t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12471B">
      <w:rPr>
        <w:rFonts w:ascii="Maiandra GD" w:hAnsi="Maiandra GD"/>
        <w:sz w:val="18"/>
        <w:szCs w:val="18"/>
      </w:rPr>
      <w:t>05</w:t>
    </w:r>
    <w:r w:rsidR="00D54EC6">
      <w:rPr>
        <w:rFonts w:ascii="Maiandra GD" w:hAnsi="Maiandra GD"/>
        <w:sz w:val="18"/>
        <w:szCs w:val="18"/>
      </w:rPr>
      <w:t xml:space="preserve"> de </w:t>
    </w:r>
    <w:r w:rsidR="0012471B">
      <w:rPr>
        <w:rFonts w:ascii="Maiandra GD" w:hAnsi="Maiandra GD"/>
        <w:sz w:val="18"/>
        <w:szCs w:val="18"/>
      </w:rPr>
      <w:t>octubre</w:t>
    </w:r>
    <w:r w:rsidR="00395288">
      <w:rPr>
        <w:rFonts w:ascii="Maiandra GD" w:hAnsi="Maiandra GD"/>
        <w:sz w:val="18"/>
        <w:szCs w:val="18"/>
      </w:rPr>
      <w:t xml:space="preserve"> 2020</w:t>
    </w:r>
  </w:p>
  <w:p w14:paraId="54FE76B5" w14:textId="77777777" w:rsidR="00CA46E7" w:rsidRDefault="00CA46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2228E"/>
    <w:multiLevelType w:val="hybridMultilevel"/>
    <w:tmpl w:val="8B48BF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31236"/>
    <w:multiLevelType w:val="multilevel"/>
    <w:tmpl w:val="9F1E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41E17"/>
    <w:multiLevelType w:val="hybridMultilevel"/>
    <w:tmpl w:val="C47A2A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974D8"/>
    <w:multiLevelType w:val="hybridMultilevel"/>
    <w:tmpl w:val="419457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D34A1"/>
    <w:multiLevelType w:val="hybridMultilevel"/>
    <w:tmpl w:val="44469F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CL" w:vendorID="64" w:dllVersion="6" w:nlCheck="1" w:checkStyle="1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0B"/>
    <w:rsid w:val="0002635A"/>
    <w:rsid w:val="0008017C"/>
    <w:rsid w:val="0008383B"/>
    <w:rsid w:val="000A251B"/>
    <w:rsid w:val="000B2026"/>
    <w:rsid w:val="000B407C"/>
    <w:rsid w:val="000C74EF"/>
    <w:rsid w:val="000F04F6"/>
    <w:rsid w:val="0012471B"/>
    <w:rsid w:val="001A2BC4"/>
    <w:rsid w:val="001D2208"/>
    <w:rsid w:val="001E4EEF"/>
    <w:rsid w:val="001F52F6"/>
    <w:rsid w:val="00217B4A"/>
    <w:rsid w:val="00223023"/>
    <w:rsid w:val="002259E6"/>
    <w:rsid w:val="0023259C"/>
    <w:rsid w:val="002534FA"/>
    <w:rsid w:val="00256308"/>
    <w:rsid w:val="002A7FBE"/>
    <w:rsid w:val="002E09EA"/>
    <w:rsid w:val="002F55AD"/>
    <w:rsid w:val="00371B96"/>
    <w:rsid w:val="003776D2"/>
    <w:rsid w:val="00395288"/>
    <w:rsid w:val="003966D5"/>
    <w:rsid w:val="0039790B"/>
    <w:rsid w:val="003A6F5A"/>
    <w:rsid w:val="003B3716"/>
    <w:rsid w:val="003B6BDA"/>
    <w:rsid w:val="003E2068"/>
    <w:rsid w:val="003F1EFD"/>
    <w:rsid w:val="003F3545"/>
    <w:rsid w:val="00411512"/>
    <w:rsid w:val="0044635A"/>
    <w:rsid w:val="004640A2"/>
    <w:rsid w:val="00477C89"/>
    <w:rsid w:val="00481767"/>
    <w:rsid w:val="004B29F4"/>
    <w:rsid w:val="004B399A"/>
    <w:rsid w:val="004C389A"/>
    <w:rsid w:val="004D1B23"/>
    <w:rsid w:val="004E6577"/>
    <w:rsid w:val="004E6A4B"/>
    <w:rsid w:val="004F25EA"/>
    <w:rsid w:val="00504EC7"/>
    <w:rsid w:val="00520B03"/>
    <w:rsid w:val="005528F1"/>
    <w:rsid w:val="00590E84"/>
    <w:rsid w:val="0060656E"/>
    <w:rsid w:val="006145E9"/>
    <w:rsid w:val="006224CE"/>
    <w:rsid w:val="00644875"/>
    <w:rsid w:val="00647442"/>
    <w:rsid w:val="006633BB"/>
    <w:rsid w:val="00665A0D"/>
    <w:rsid w:val="006B644F"/>
    <w:rsid w:val="006F36B8"/>
    <w:rsid w:val="007030D0"/>
    <w:rsid w:val="00736300"/>
    <w:rsid w:val="00771065"/>
    <w:rsid w:val="007B14B9"/>
    <w:rsid w:val="007C10C3"/>
    <w:rsid w:val="00803458"/>
    <w:rsid w:val="00850DE6"/>
    <w:rsid w:val="008846A3"/>
    <w:rsid w:val="008E51D2"/>
    <w:rsid w:val="00914E98"/>
    <w:rsid w:val="009401CB"/>
    <w:rsid w:val="00940BDA"/>
    <w:rsid w:val="00940E01"/>
    <w:rsid w:val="00950A36"/>
    <w:rsid w:val="00951AC8"/>
    <w:rsid w:val="00977F31"/>
    <w:rsid w:val="00984128"/>
    <w:rsid w:val="009904D4"/>
    <w:rsid w:val="009B4C5D"/>
    <w:rsid w:val="009C2F94"/>
    <w:rsid w:val="009F2EFE"/>
    <w:rsid w:val="00A02577"/>
    <w:rsid w:val="00A116B9"/>
    <w:rsid w:val="00A55CE3"/>
    <w:rsid w:val="00A60180"/>
    <w:rsid w:val="00A669C9"/>
    <w:rsid w:val="00A75306"/>
    <w:rsid w:val="00AC55A7"/>
    <w:rsid w:val="00AE2AC3"/>
    <w:rsid w:val="00AF37C5"/>
    <w:rsid w:val="00AF767D"/>
    <w:rsid w:val="00B1115C"/>
    <w:rsid w:val="00B549CA"/>
    <w:rsid w:val="00BA6419"/>
    <w:rsid w:val="00BD041A"/>
    <w:rsid w:val="00BE73C6"/>
    <w:rsid w:val="00C34F1F"/>
    <w:rsid w:val="00C44327"/>
    <w:rsid w:val="00C503CD"/>
    <w:rsid w:val="00C81DEA"/>
    <w:rsid w:val="00C96156"/>
    <w:rsid w:val="00CA46E7"/>
    <w:rsid w:val="00CB2E3B"/>
    <w:rsid w:val="00D25B14"/>
    <w:rsid w:val="00D27BE9"/>
    <w:rsid w:val="00D54EC6"/>
    <w:rsid w:val="00D60617"/>
    <w:rsid w:val="00DA078C"/>
    <w:rsid w:val="00DA225D"/>
    <w:rsid w:val="00E041BE"/>
    <w:rsid w:val="00E26824"/>
    <w:rsid w:val="00E420D7"/>
    <w:rsid w:val="00E52107"/>
    <w:rsid w:val="00E60A17"/>
    <w:rsid w:val="00E81502"/>
    <w:rsid w:val="00EA5C6C"/>
    <w:rsid w:val="00EB0D4C"/>
    <w:rsid w:val="00EC1431"/>
    <w:rsid w:val="00F30389"/>
    <w:rsid w:val="00F777C7"/>
    <w:rsid w:val="00F91F6D"/>
    <w:rsid w:val="00FA5309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F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79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79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4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6E7"/>
  </w:style>
  <w:style w:type="paragraph" w:styleId="Piedepgina">
    <w:name w:val="footer"/>
    <w:basedOn w:val="Normal"/>
    <w:link w:val="PiedepginaCar"/>
    <w:uiPriority w:val="99"/>
    <w:unhideWhenUsed/>
    <w:rsid w:val="00CA4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6E7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25EA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E20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79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79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4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6E7"/>
  </w:style>
  <w:style w:type="paragraph" w:styleId="Piedepgina">
    <w:name w:val="footer"/>
    <w:basedOn w:val="Normal"/>
    <w:link w:val="PiedepginaCar"/>
    <w:uiPriority w:val="99"/>
    <w:unhideWhenUsed/>
    <w:rsid w:val="00CA4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6E7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25EA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E2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1-bx1229551f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veworksheets.com/1-pr1236754j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.fuentes@colegiosfnvalpo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gonzalez@colegiosfnvalpo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fuentes gallardo</dc:creator>
  <cp:keywords/>
  <dc:description/>
  <cp:lastModifiedBy>Javier Alejandro Gonzalez Farias</cp:lastModifiedBy>
  <cp:revision>6</cp:revision>
  <dcterms:created xsi:type="dcterms:W3CDTF">2020-09-28T19:52:00Z</dcterms:created>
  <dcterms:modified xsi:type="dcterms:W3CDTF">2020-09-30T23:15:00Z</dcterms:modified>
</cp:coreProperties>
</file>